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color w:val="00000a"/>
          <w:u w:val="single"/>
        </w:rPr>
      </w:pPr>
      <w:r w:rsidDel="00000000" w:rsidR="00000000" w:rsidRPr="00000000">
        <w:rPr>
          <w:b w:val="1"/>
          <w:color w:val="00000a"/>
          <w:sz w:val="36"/>
          <w:szCs w:val="36"/>
          <w:u w:val="single"/>
          <w:rtl w:val="0"/>
        </w:rPr>
        <w:t xml:space="preserve"> </w:t>
      </w:r>
      <w:r w:rsidDel="00000000" w:rsidR="00000000" w:rsidRPr="00000000">
        <w:rPr>
          <w:b w:val="1"/>
          <w:color w:val="1d1d1d"/>
          <w:sz w:val="35"/>
          <w:szCs w:val="35"/>
          <w:highlight w:val="white"/>
          <w:u w:val="single"/>
          <w:rtl w:val="0"/>
        </w:rPr>
        <w:t xml:space="preserve">3 research sources</w:t>
      </w:r>
      <w:r w:rsidDel="00000000" w:rsidR="00000000" w:rsidRPr="00000000">
        <w:rPr>
          <w:color w:val="00000a"/>
          <w:u w:val="single"/>
          <w:rtl w:val="0"/>
        </w:rPr>
        <w:br w:type="textWrapping"/>
        <w:br w:type="textWrapping"/>
      </w: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https://www.usnews.com/news/national-news/articles/2019-03-19/historic-midwest-flooding-destroys-homes-blamed-for-3-deaths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color w:val="00000a"/>
          <w:u w:val="single"/>
        </w:rPr>
      </w:pPr>
      <w:r w:rsidDel="00000000" w:rsidR="00000000" w:rsidRPr="00000000">
        <w:rPr>
          <w:color w:val="00000a"/>
          <w:u w:val="single"/>
          <w:rtl w:val="0"/>
        </w:rPr>
        <w:br w:type="textWrapping"/>
        <w:br w:type="textWrapping"/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https://www.cbc.ca/news/world/midwest-floods-economic-cost-1.5068037#:~:text=Iowa%20Gov.,at%20least%20%243%20billion%20US</w:t>
        </w:r>
      </w:hyperlink>
      <w:r w:rsidDel="00000000" w:rsidR="00000000" w:rsidRPr="00000000">
        <w:rPr>
          <w:color w:val="00000a"/>
          <w:u w:val="single"/>
          <w:rtl w:val="0"/>
        </w:rPr>
        <w:t xml:space="preserve">.</w:t>
      </w:r>
    </w:p>
    <w:p w:rsidR="00000000" w:rsidDel="00000000" w:rsidP="00000000" w:rsidRDefault="00000000" w:rsidRPr="00000000" w14:paraId="00000003">
      <w:pPr>
        <w:rPr>
          <w:color w:val="00000a"/>
          <w:u w:val="single"/>
        </w:rPr>
      </w:pPr>
      <w:r w:rsidDel="00000000" w:rsidR="00000000" w:rsidRPr="00000000">
        <w:rPr>
          <w:color w:val="00000a"/>
          <w:u w:val="single"/>
          <w:rtl w:val="0"/>
        </w:rPr>
        <w:br w:type="textWrapping"/>
        <w:br w:type="textWrapping"/>
        <w:br w:type="textWrapping"/>
      </w: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https://www.cbc.ca/news/canada/calgary/alberta-floods-costliest-natural-disaster-in-canadian-history-1.1864599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color w:val="00000a"/>
          <w:u w:val="single"/>
        </w:rPr>
      </w:pPr>
      <w:r w:rsidDel="00000000" w:rsidR="00000000" w:rsidRPr="00000000">
        <w:rPr>
          <w:color w:val="00000a"/>
          <w:u w:val="single"/>
          <w:rtl w:val="0"/>
        </w:rPr>
        <w:br w:type="textWrapping"/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tr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www.usnews.com/news/national-news/articles/2019-03-19/historic-midwest-flooding-destroys-homes-blamed-for-3-deaths" TargetMode="External"/><Relationship Id="rId7" Type="http://schemas.openxmlformats.org/officeDocument/2006/relationships/hyperlink" Target="https://www.cbc.ca/news/world/midwest-floods-economic-cost-1.5068037#:~:text=Iowa%20Gov.,at%20least%20%243%20billion%20US" TargetMode="External"/><Relationship Id="rId8" Type="http://schemas.openxmlformats.org/officeDocument/2006/relationships/hyperlink" Target="https://www.cbc.ca/news/canada/calgary/alberta-floods-costliest-natural-disaster-in-canadian-history-1.186459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